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Abarim,* ** że rozbici są wszyscy twoi kochankowie!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na Baszanie podnieś swój głos, wołaj też z przełęczy, gdyż wszyscy twoi kochankowie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Liban, a wołaj, i na górze Basan wydaj głos twój; wołaj i u brodów, gdyż starci będą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a wołaj i na Basanie daj głos twój, a wołaj na mimo idące, bo starci są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krzycz, a na Baszanie podnieś głos, wołaj z Abarim, bo zostali wyniszczeni wszyscy twoi ulubieńcy.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a w Baszanie głośno się odezwij! Krzycz z gór 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krzycz! A na Baszanie wołaj! Krzycz też z Abarim, gdyż zostali zniszczeni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wołaj! W Baszanie podnieś głos! Krzycz w Abarim, gdyż pokonani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i na Baszanie wydawaj okrzyki! Wołaj z [gór] Abarim, że zdruzgotam są wszyscy, którzy cię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до Ливану і закричи і до Васану видай твій голос і закричи на другий бік моря, бо розбиті всі твої любовники.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wołaj, na Baszanie zawodź twym głosem; wołaj też z Abarim, ponieważ zostali rozgromieni wszyscy twoi zalotnicy.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Liban i wołaj, a na Baszanie wydaj swój głos. I wołaj z Abarim, gdyż wszyscy, którzy cię mocno kochają, zostali rozbici.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Pasmo górskie w Moabie.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2024-04-28T09:38:22Z</dcterms:modified>
</cp:coreProperties>
</file>