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stał w radzie JHWH* i widział, i słyszał Jego Słowo? Kto rozważył Jego Słowo i posłuchał?**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22:19-22&lt;/x&gt;; &lt;x&gt;110 2:6&lt;/x&gt;; &lt;x&gt;110 15:8&lt;/x&gt;; &lt;x&gt;230 89:8&lt;/x&gt;; &lt;x&gt;290 6:1-13&lt;/x&gt;; &lt;x&gt;370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posłuchał, </w:t>
      </w:r>
      <w:r>
        <w:rPr>
          <w:rtl/>
        </w:rPr>
        <w:t>וַּיִׁשְמָע</w:t>
      </w:r>
      <w:r>
        <w:rPr>
          <w:rtl w:val="0"/>
        </w:rPr>
        <w:t xml:space="preserve"> (wajjiszma‘): wg BHS: i sprawił, że usłyszano, </w:t>
      </w:r>
      <w:r>
        <w:rPr>
          <w:rtl/>
        </w:rPr>
        <w:t>וְיַׁשְמִעַ</w:t>
      </w:r>
      <w:r>
        <w:rPr>
          <w:rtl w:val="0"/>
        </w:rPr>
        <w:t xml:space="preserve"> (wejaszmia‘).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2024-04-29T13:15:09Z</dcterms:modified>
</cp:coreProperties>
</file>