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zapyta cię ten lud lub prorok, lub kapłan: Jaki jest wyrok* ** JHWH? Wtedy im odpowiedz: Wy jesteście wyrokiem!*** Lecz porzuciłem was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wyrok, </w:t>
      </w:r>
      <w:r>
        <w:rPr>
          <w:rtl/>
        </w:rPr>
        <w:t>מַּׂשָא</w:t>
      </w:r>
      <w:r>
        <w:rPr>
          <w:rtl w:val="0"/>
        </w:rPr>
        <w:t xml:space="preserve"> (massa), lub: ciężar, brzemię. W tym przypadku oba znaczenia potęgują siłę wyrazu wypowiedzi proroka: Jaki jest ciężar PANA l. Co jest ciężarem PANA?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30:1&lt;/x&gt;; &lt;x&gt;290 13:1&lt;/x&gt;; &lt;x&gt;420 1:1&lt;/x&gt;; &lt;x&gt;460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 jesteście wyrokiem l. Wy jesteście moim ciężarem, </w:t>
      </w:r>
      <w:r>
        <w:rPr>
          <w:rtl/>
        </w:rPr>
        <w:t>הַּמָּׂשָא אַּתֶם</w:t>
      </w:r>
      <w:r>
        <w:rPr>
          <w:rtl w:val="0"/>
        </w:rPr>
        <w:t xml:space="preserve"> ; wg MT: Co za wyrok? lub: Co za ciężar? </w:t>
      </w:r>
      <w:r>
        <w:rPr>
          <w:rtl/>
        </w:rPr>
        <w:t>אֶת־מַה־מַּׂשָא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2024-04-29T08:09:45Z</dcterms:modified>
</cp:coreProperties>
</file>