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ich! Służcie królowi Babilonu – i żyjcie! Dlaczego to miasto ma się stać ruiną?*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ich! Służcie królowi Babilonu, a będziecie żyli! Dlaczego to miasto ma się stać rumowiskiem?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ich, służcie królowi Babilonu, a będziecie żyć. Czemu to miasto miałoby stać się ruiną?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słuchajcież ich; służcie królowi Babilońskiemu, a żyć będziecie; przeczżeby to miasto miało być pustynią?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słuchajcie ich, ale służcie królowi Babilońskiemu, abyście żyli. Czemu dajecie to miasto na spustoszenie?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ich, bądźcie poddani królowi babilońskiemu, a będziecie żyć. Dlaczego to miasto ma się obrócić w gruzy?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ich! Służcie królowi babilońskiemu, a będziecie żyli! Dlaczego to miasto ma być zniszczone?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ich słuchać. Służcie królowi Babilonu, abyście żyli! Dlaczego to miasto ma się stać ruiną?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ich. Służcie królowi babilońskiemu, a pozostaniecie przy życiu. Dlaczego to miasto miałoby się stać ruiną?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ich! Bądźcie ulegli królowi babilońskiemu, a żyć będziecie. Po cóż ma stać się to miasto rumowiskiem?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Вавилону піде,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ich; raczej służcie królowi Babelu, abyście żyli! Czemu to miasto ma się zamienić w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ich. Służcie królowi Babilonu i żyjcie. Czemuż to miasto miałoby się stać miejscem spustoszonym?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 to miasto ma się stać ruiną, idiom, &lt;x&gt;300 27:17&lt;/x&gt;L.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2024-04-28T18:23:35Z</dcterms:modified>
</cp:coreProperties>
</file>