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 i Popiołu,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zbocza w kierunku potoku Cedron aż do rogu Bramy Końskiej na wschodzie, będą świętością dla JAHWE. Miasto to nie zostanie już wykorzenione ani zburzone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trupów i popiołu, wszystkie pola aż do potoku Cedron i narożnika Bramy Końskiej ku wschodowi będą poświęcone JAHWE. Nie zostaną już wykorzenione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dolina trupów i popiołu, i to wszystko pole aż do potoku Cedron, aż do węgła bramy końskiej wschodniej, poświęcone będą Panu; nie będzie wykorzenione ani zepsute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wszytkę dolinę trupów i popiołu, i wszytkę krainę śmierci aż do potoku Cedron i aż do węgła bramy końskiej na Wschód, Święta rzecz JAHWE: nie będzie wyrwana ani zepsowana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Dolina trupów i popiołów i wszystkie pola aż do potoku Cedron, do rogu Bramy Końskiej ku wschodowi, będą poświęcone Panu; nie zostaną już więcej zburzone ani zniszczone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 i wszystkie zbocza w kierunku potoku Kidron aż do rogu Bramy Końskiej ku wschodowi będą poświęcone Panu; nie będzie już spustoszone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 oraz wszystkie pola aż do potoku Cedron, aż do narożnika Bramy Końskiej, będą święte dla JAHWE. Nic tam nie będzie wyrywane ani 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popiołu, wszystkie pola, aż do potoku Cedron i narożnika Bramy Końskiej na wschodzie, będą poświęcone dla JAHWE. Nie będzie już spustoszenia ani ruiny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dolina trupów i popiołów i wszystkie pola aż po potok Cedron i aż po róg bramy Koni ku wschodowi będą święte dla Jahwe. Nigdy już nie będą zniszczone ani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nizina zwłok i tłustego popiołu oraz wszystkie tarasy aż do doliny potoku Kidron i aż do narożnika Bramy Końskiej ku wschodowi będą czymś świętym dla JAHWE. Nie zostanie to wykorzenione ani już nie zostanie zburzone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2024-04-30T02:36:21Z</dcterms:modified>
</cp:coreProperties>
</file>