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Sedekiasz, i umieszczono Jeremiasza na dziedzińcu wartowni. I dawano mu bochenek chleba na dzień, z ulicy piekarzy, do wyczerpania się całego chleba w mieście. I (tak) przebywał Jeremiasz na dziedzińcu wartowni.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2024-04-27T05:45:57Z</dcterms:modified>
</cp:coreProperties>
</file>