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całe wojsko, będące pod komendą dowódcy straży przybocznej,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wojsko Chaldejczyków,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dowódcą gwardii,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mur Jerozolimski wokoło rozwaliło wszytko wojsko Chaldejskie, które było z 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cały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wojsko chaldejskie pod wodzą dowódcy straży przybocznej zburzyło wszystkie mury otaczające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straży przybocznej, zburzyło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na czele z dowódcą straży przybocznej zburzyło następnie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(Całe) wojsko chaldejskie podległe dowódcy gwardii przybocznej zburzyło też wszystkie mury otaczające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халдейська сила, що з архимаґиром, знищила ввесь мур Єрусалиму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 zburzyło też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wojska chaldejskie, które były z dowódcą straży przybocznej, zburzyły wszystkie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2024-04-30T17:52:41Z</dcterms:modified>
</cp:coreProperties>
</file>