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leczą złamanie córki mego ludu (tylko) powierzchownie, mówiąc: Pokój, pokój! A pokoju nie ma!*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2024-04-29T17:45:02Z</dcterms:modified>
</cp:coreProperties>
</file>