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podsuwają sutki, by nakarmić młode. Córka mojego ludu jest natomiast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smoki dają pierś i karmią swoje młode,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mojego ludu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smoki więc podawając piersi, karmią młode swoje; ale córka ludu mojego dla okrutnika podobna jest sowie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jędze odkryły piersi, karmiły szczenięta swe: Córka ludu mego okrutna, jako strus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Nawet szakale piersi dają i karmią swoje młode; a Córa mojego ludu okrutna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gdy karmią swoje młode, a córka mojego ludu jest okrutna,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szakale pierś podsuwają, karmią swe szczenięta, a Córa mego ludu jest okrutna,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szakale podsuwają sutki i karmią swe młode, to mój lud stał się okrutny, jak struś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ssać dają pierś, karmią swe młode; [lecz] Córa ludu mego stała się okrutna jak strusie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змії роздягнули груди, накормили своїх малят. Дочки мого народу на смуток як горобець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odsłaniają pierś gdy karmią swoje młode; a córa mojego ludu stała się srogą jak gdyby strusie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sutki. Pozwalają ssać swym szczeniętom. Córa mojego ludu staje się okrutna, niczym strusie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2024-04-30T16:14:51Z</dcterms:modified>
</cp:coreProperties>
</file>