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skalała – jedna droga była im obu.*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obie  jednakowo  postępowały, obie były po jednych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2024-04-28T20:44:10Z</dcterms:modified>
</cp:coreProperties>
</file>