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do nich namiętnością pod wpływem widoku swych oczu, i wysłała do nich posłów, do Chaldei.*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23:342&lt;/x&gt;; &lt;x&gt;120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2024-04-28T19:46:23Z</dcterms:modified>
</cp:coreProperties>
</file>