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dawała im swą rozwiązłość – a wszyscy oni należeli do najlepszych synów Asyrii – i kalała się ze wszystkimi, do których zapałała namiętnością, ze wszystkimi ich posążkami.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2024-04-28T19:41:51Z</dcterms:modified>
</cp:coreProperties>
</file>