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Babilonu. Włożę mój miecz w jego rękę. Lecz ramiona faraona złamię. Będzie przed nim jęczał jak śmiertelnie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swój miecz w jego ręce, a ramiona faraona złamię i będzie przed nim stękał, jak stęka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zasię ramiona króla Babilońskiego, i dam miecz mój w ręce jego, a ramiona Faraonowe złamię, i będzie stękał przed obliczem jego, jako stęka zraniony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zmocnię ramiona króla Babilońskiego, i dam miecz mój w rękę jego, i złamię ramię Faraonowe, i stękać będą stękaniem zabici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wzmocnię ramiona króla babilońskiego i dam mu w rękę swój miecz, i złamię ramiona faraona, tak że będzie przed nim jęczał, jak jęczy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babilońskiego i włożę mój miecz do jego ręki; ale ramiona faraona złamię, tak iż będzie przed nim jęczał, jak jęczą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Mój miecz w jego rękę. Ramiona faraona złamię i będzie przed nim wydawał jęki przebitego.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mój miecz w jego rękę. A ramiona faraona złamię i będzie przed nim jęczał, jak jęczą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mu miecz do ręki. Ramiona zaś faraona złamię i będzie przed nim jęczał jak śmiertelnie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 і дам мій меч в його руку, і він наведе його проти Єгипту і розграбить його грабунок і захопить його 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ramiona króla Babelu i podam Mój miecz w jego rękę. A skruszę ramiona faraona, więc będzie jęczał, jak jęczą przed nim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i dam mu do ręki mój miecz, a połamię ramiona faraona i niechybnie będzie przed nim jęczeć jak śmiertelnie ranny.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2024-04-23T16:52:18Z</dcterms:modified>
</cp:coreProperties>
</file>