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lecz ramiona faraona opadną – i poznają, że Ja jestem JAHWE, gdy mój miecz włożę w rękę króla Babilonu i 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Ramiona króla Babilonu wzmocnię, a ramiona faraona opadną — i przekonają się, że Ja jestem JAHWE, gdy mój miecz włożę w rękę króla Babilonu, a on 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— mówię — ramiona króla Babilonu, a ramiona faraona upadną; i poznają, że ja jestem JAHWE, gdy włożę swój miecz w ręce króla Babilonu, aby go wyciągnął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Umocnię, mówię, ramiona króla Babilońskiego, a ramiona Faraonowe upadną; i dowiedzą się, żem Ja Pan, gdy dam miecz mój w rękę króla Babilońskiego, aby go wyciągnął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zmocnię ramiona króla Babilońskiego, a ramiona Faraonowe upadną: i poznają, żem ja JAHWE, gdy dam miecz mój w rękę króla Babilońskiego i wyciągnie ji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babilońskiego, a ramiona faraona osłabną; i poznają, że Ja jestem Pan, kiedy mój miecz włożę w rękę króla babilońskiego, aby go wyciągnął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babilońskiego, lecz ramiona faraona opadną. I poznają, że Ja jestem Pan, gdy mój miecz włożę do ręki króla babilońskiego i on wyciągnie go przeciwko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Babilonu, a ramiona faraona opadną. Poznają, że Ja jestem JAHWE, gdy Mój miecz dam w rękę króla Babilonu i 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Babilonu, a ramiona faraona opadną. I wtedy przekonają się, że Ja jestem JAHWE, gdy mój miecz włożę w rękę króla Babilonu, a on skieruje go przeciwko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Babilonu, a ramiona faraona opadną. Poznają, że Ja jestem Jahwe, gdy miecz mój dam w rękę króla Babilonu i wyciągnę go przeciw krainie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руки царя Вавилону, а руки Фараона опадуть. І впізнають, що Я Господь, коли Я дам мій меч в руки царя Вавилону, і він його простягне проти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pokrzepię ramiona króla Babelu, zaś ramiona faraona opadną; by poznano, że Ja jestem WIEKUISTY, gdy Mój miecz podam w rękę króla Babelu i go zwróci przeciwko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ramiona króla Babilonu, a ramiona faraona opadną; i będą musieli poznać, że ja jestem JAHWE, gdy dam mój miecz do ręki króla Babilonu, a on go wyciągnie przeciwko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2024-04-19T10:01:04Z</dcterms:modified>
</cp:coreProperties>
</file>