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groby dano w zakamarkach przepaści. Tam spoczęła wokół niego gromada — sami pobici, ci, co padli od miecza, choć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są położone po stronach dołu, jego rzesza jest dokoła jego grobu. Ci wszyscy pobici polegli od miecza, ci, którzy szerzyli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groby położone są przy stronach dołu, aby była zgraja jego w około grobu jego; ci wszyscy pobici polegli od miecza, którzy puszczali strach w ziemi żyjacych.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groby są położone na ostatku dołu, a była zgraja jego około grobu jego: wszyscy pozabijani i polegli od miecza, którzy niegdy puszczali strach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położone są w najgłębszym dole, a jego hufce są wokół jego grobu - to wszyscy pobici, polegli od miecza, ci, którzy szerzyli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urządzono w najgłębszym dole otchłani, a jego lud spoczywa dokoła jego grobu; wszyscy pobici, sami tacy, co padli od miecza,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najgłębszym dole. Jej zgromadzenie jest wokół jej grobu. Wszyscy pomordowani, którzy padli od miecza, którzy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Asyrii są w najgłębszym dole, a ci, których zgromadziła, leżą dokoła jej grobu. Wszyscy oni zabici, padli od miecza,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najdalszych częściach podziemia. Jej rzesza leży wokół jej grobu, wszyscy pomordowani padli od miecza, ci, co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дають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groby są położone w najgłębszej otchłani, a jego tłum spoczął wokół jego grobowca. Wszyscy, co szerzyli postrach w kraju żyjących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grobowce są położone w najskrytszych częściach dołu, a jej zbór jest wokół jej grobu; wszyscy oni zabici, padają od miecza,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2024-04-27T22:14:10Z</dcterms:modified>
</cp:coreProperties>
</file>