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w kierunku północnym,* i przyprowadził mnie do sali,** która była naprzeciw odgrodzonej przestrzeni i która była (też) naprzeciw budowli po stronie północnej,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od strony północnej i przyprowadził mnie do sal, które znajdowały się naprzeciw odgrodzonej przestrzeni i naprzeciw budynku po stronie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wyprowadził mnie na dziedziniec zewnętrzny w kierunku północy, i wprowadził mnie do tych komórek, które stały naprzeciwko obszaru wyznaczonego i naprzeciwko budowli,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zewnętrznej drogą, która idzie ku północy, i wwiódł mię do onych komórek, które były przeciwko piętru, a które były przeciwko budowaniu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 drogą wiodącą ku Północy, i wwiódł mię do skarbnice, która była przeciw odłączonemu budowaniu i przeciw domowi leżącemu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po stronie północnej i zawiódł mnie do sali, która leżała naprzeciw odgrodzonego obszaru oraz naprzeciw budynku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zaprowadził mnie do budynków z halami naprzeciw odgrodzonej przestrzeni świątyni, a jednocześnie naprzeciw budowli północnej; jedno było z 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dziedziniec zewnętrzny drogą w kierunku północnym i wprowadził mnie do sali, która była naprzeciw przestrzeni zamkniętej, naprzeciw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wprowadził do sali, która była poza przestrzenią zamkniętą, naprzeciwko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wyprowadził mię na dziedziniec zewnętrzny w kierunku północnym i wprowadził mię do sali, która znajdowała się naprzeciw części zamkniętej i naprzeciw budowli od [strony]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zewnętrzny dziedziniec, na drogę w kierunku północy, i przyprowadził mnie do hali, która była naprzeciwko ogrodzonego dziedzińca i zarazem naprzeciw budowli,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drogą wiodącą na północ. I zaprowadził mnie do bloku jadalń, który był przed oddzielonym terenem i przed budowlą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drogi północnej.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sali w rozumieniu kolektywnym.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2024-04-28T23:41:00Z</dcterms:modified>
</cp:coreProperties>
</file>