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wewnętrzny. Zobaczyłem, jak chwała JAHWE wypełnia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wewnętrzny, a oto dom był pełen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podniósł duch, i wwiódł mię do sieni wewnętrznej, a oto dom pełen był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i wwiódł mię do sieni wnętrznej: a oto pełen był dom chwały PANSKiej.*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zaniósł mnie na wewnętrzny dziedziniec. - A oto świątynia pełna była chwały Pańskiej.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wprowadził na dziedziniec wewnętrzny, a oto świątynia była pełna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podniósł mnie i wprowadził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mnie duch i wprowadził na dziedziniec wewnętrzny. Wtedy 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mię duch i sprawił, że wszedłem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схопив і ввів мене до внутрішнього двору, і ось господний дім повний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oraz mnie poprowadził do wewnętrznego dziedzińca; a oto chwała WIEKUISTEGO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podniósł mnie i wprowadził na dziedziniec wewnętrzny, a oto Dom był napełniony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2024-04-28T00:29:55Z</dcterms:modified>
</cp:coreProperties>
</file>