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cię zostawić, Efraimie, wydać cię, Izraelu? Jak mam cię zostawić? Jak Admę?* Uczynić ci jak Seboim?** *** Przewraca się we Mnie serce,**** całkowicie zmiękczona***** moja litość.******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Adma, </w:t>
      </w:r>
      <w:r>
        <w:rPr>
          <w:rtl/>
        </w:rPr>
        <w:t>אַדְמָה</w:t>
      </w:r>
      <w:r>
        <w:rPr>
          <w:rtl w:val="0"/>
        </w:rPr>
        <w:t xml:space="preserve"> (’adma h), czyli: czerwone (miasto); zob. &lt;x&gt;10 10:19&lt;/x&gt;,&lt;x&gt;10 14:2&lt;/x&gt;,&lt;x&gt;10 14:8&lt;/x&gt;, &lt;x&gt;50 29:22&lt;/x&gt;, &lt;x&gt;350 11:8&lt;/x&gt;.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Seboim, </w:t>
      </w:r>
      <w:r>
        <w:rPr>
          <w:rtl/>
        </w:rPr>
        <w:t>צְבֹיִים</w:t>
      </w:r>
      <w:r>
        <w:rPr>
          <w:rtl w:val="0"/>
        </w:rPr>
        <w:t xml:space="preserve"> (tsywojim), czyli: miasto wojska, pragnień, piękności l. gazel. &lt;x&gt;10 14:2&lt;/x&gt;, 8; &lt;x&gt;50 29:22&lt;/x&gt;, lub: (1) </w:t>
      </w:r>
      <w:r>
        <w:rPr>
          <w:rtl/>
        </w:rPr>
        <w:t>צְבֹיִם</w:t>
      </w:r>
      <w:r>
        <w:rPr>
          <w:rtl w:val="0"/>
        </w:rPr>
        <w:t xml:space="preserve"> &lt;x&gt;10 10:19&lt;/x&gt;; (2) </w:t>
      </w:r>
      <w:r>
        <w:rPr>
          <w:rtl/>
        </w:rPr>
        <w:t>צְבֹאִים</w:t>
      </w:r>
      <w:r>
        <w:rPr>
          <w:rtl w:val="0"/>
        </w:rPr>
        <w:t xml:space="preserve"> &lt;x&gt;350 11:8&lt;/x&gt; ketiw, </w:t>
      </w:r>
      <w:r>
        <w:rPr>
          <w:rtl/>
        </w:rPr>
        <w:t>צְבֹויִם</w:t>
      </w:r>
      <w:r>
        <w:rPr>
          <w:rtl w:val="0"/>
        </w:rPr>
        <w:t xml:space="preserve"> qere; miejscowość w okolicach Sodomy.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10:19&lt;/x&gt;; &lt;x&gt;10 14:2-8&lt;/x&gt;; &lt;x&gt;50 29:22&lt;/x&gt;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Przewraca się we mnie serce, </w:t>
      </w:r>
      <w:r>
        <w:rPr>
          <w:rtl/>
        </w:rPr>
        <w:t>נֶהְּפְַך עָלַי לִּבִי</w:t>
      </w:r>
      <w:r>
        <w:rPr>
          <w:rtl w:val="0"/>
        </w:rPr>
        <w:t xml:space="preserve"> (nehpach ‘alai libbi), idiom: (1) wzbierają we mnie uczucia, zob. &lt;x&gt;310 1:20&lt;/x&gt;; (2) zmieniam zdanie, zob. &lt;x&gt;20 14:5&lt;/x&gt;; &lt;x&gt;230 105:25&lt;/x&gt;. Znaczenie to bardziej odpowiada kontekstowi.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rozgrzana.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 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2024-04-29T10:12:20Z</dcterms:modified>
</cp:coreProperties>
</file>