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stęsknionym za dniem JHWH!* ** Na cóż wam ten dzień JHWH? On jest ciemnością, nie światłem!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stęsknionym za dniem PANA! Na cóż wam ten dzień PANA? Niesie on ciemność, nie światło!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pragną dnia PANA! Cóż wam po tym dniu PANA? Jest on ciemnością, a nie światłością.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żądają dnia Pańskiego! cóż wam po tym dniu Pańskim, ponieważ jest ciemnością, a nie światłością?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żądającym dnia PANskiego! Cóż wam po nim? Dzień ten PANski ciemność, a nie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oczekującym dnia Pańskiego. Cóż wam po dniu Pańskim? On jest ciemnością, a nie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 z utęsknieniem oczekujecie dnia Pana! Na cóż wam ten dzień Pana? Wszak jest on ciemnością, a nie światłością.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oczekują dnia PANA! Po co wam dzień PANA? Jest on ciemnością, a nie światłością!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 pożądacie Dnia JAHWE. Dlaczego pragniecie, aby nadszedł Dzień PANA? Będzie on ciemnością, nie światłem!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pragną dnia Jahwe! Czymże będzie on dla was, ów dzień Jahwe? Ciemnością będzie, a nie światłością!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вам, що бажаєте господнього дня. Навіщо він вам, господний день? І він є темрява і не світло,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 ci, co żądacie dnia WIEKUISTEGO! Co wam po tym dniu WIEKUISTEGO? Przecież on jest ciemnością, a nie światłem!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ʼBiada tym, którzy gorąco pragną dnia Jehowy! Cóż więc będzie dla was oznaczał dzień Jehowy? Będzie to ciemność, a nie światło,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JHWH, zob: &lt;x&gt;360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13:6&lt;/x&gt;; &lt;x&gt;290 34:8&lt;/x&gt;; &lt;x&gt;300 46:10&lt;/x&gt;; &lt;x&gt;330 13:5&lt;/x&gt;; &lt;x&gt;330 30:3&lt;/x&gt;; &lt;x&gt;360 1:15&lt;/x&gt;; &lt;x&gt;360 2:1&lt;/x&gt;; &lt;x&gt;360 4:9&lt;/x&gt;; &lt;x&gt;430 1:7&lt;/x&gt;; &lt;x&gt;460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2024-04-28T20:00:45Z</dcterms:modified>
</cp:coreProperties>
</file>