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7"/>
        <w:gridCol w:w="1817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Symeona było pięćdziesiąt dziewięć tysięcy trzystu.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2024-04-25T04:23:42Z</dcterms:modified>
</cp:coreProperties>
</file>