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Mojżesza: Ach, mój panie,* nie obciążaj nas grzechem, który w naszej głupocie popełniliśmy i przez który zgrzeszyliśmy.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Mojżesza: Ach, mój panie, proszę, nie obciążaj nas grzechem, który w naszej głupocie popełniliśmy i przez który staliśmy się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Mojżesza: Ach, mój panie! Proszę, nie poczytaj nam tego grzechu, że głupio postąpiliśmy i 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Aaron do Mojżesza: Proszę panie mój, nie kładź teraz na nas grzechu tego, żeśmy głupio uczynili, a żeśmy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Mojżesza: Proszę, Panie mój, nie kładź na nas grzechu tego, któregośmy się głupie dopuścili,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Aaron do Mojżesza: Proszę, panie mój, nie karz nas za grzech, któregośmy się nierozważnie dopuścili i jesteśmy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Aaron do Mojżesza: Ach, panie mój, nie poczytaj nam za grzech tego, cośmy w głupocie swojej popełnili i ściągnęli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Aaron do Mojżesza: Panie mój! Nie karz nas za grzech, który w swej głupocie popełniliśmy.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Mojżesza: „Panie mój, proszę cię, nie karz nas za grzech, który lekkomyślnie popełniliśmy. Jesteśmy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rzekł więc do Mojżesza: - Panie mój! Proszę, nie obciążaj nas karą za grzech; za to, iż głupio postąpiliśmy, że zgrzeszyliśmy!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powiedział do Moszego: Proszę, mój panie, nie zarzucaj nam tego grzechu, bo przez głupotę zgrzeszyliśmy.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Аарон до Мойсея: Благаю, пане, не накладай на нас гріх, бо з незнання ми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Ahron powiedział do Mojżesza: Proszę, mój panie, nie chciej uznawać nam za winę, żeśmy się otumanili i 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natychmiast rzekł do Mojżesza: ”Wybacz mi, mój panie! Proszę, nie policz nam tego grzechu, w którym głupio postąpiliśmy i który popełniliśmy!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Ach, mój panie, ּ</w:t>
      </w:r>
      <w:r>
        <w:rPr>
          <w:rtl/>
        </w:rPr>
        <w:t>בִי אֲדֹנִי</w:t>
      </w:r>
      <w:r>
        <w:rPr>
          <w:rtl w:val="0"/>
        </w:rPr>
        <w:t xml:space="preserve"> , wyrażenie najwyższego szacunku, zob. &lt;x&gt;20 4:10&lt;/x&gt;, 13; &lt;x&gt;60 7:8&lt;/x&gt;; &lt;x&gt;70 6:13&lt;/x&gt;, 15;&lt;x&gt;70 13:8&lt;/x&gt;.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2024-04-30T03:02:48Z</dcterms:modified>
</cp:coreProperties>
</file>