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ona jak martwy płód,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opuszczający łono swojej matki z na wpół zepsutym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ona nie będzie jak martwy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ciało jest już na wpół rozłożone, gdy wychodzi z 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proszę nie będzie jako martwy płód, który gdy wychodzi z żywota matki swej, połowa ciała jego zepsowana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stała ta jako martwa i jako niedoszły płód, który wypada z żywota matki swej. Oto już połowica ciała jej pożarta jest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ona stała się jak martwy płód, który na pół zgniły wychodzi z łona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ona nie będzie jak płód poroniony, który od razu przy swoim wyjściu z łona matki swojej ma na pół zżarte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ona stała się jak martwy płód, którego ciało jest na wpół gnijące, gdy wychodzi z łona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jednak, aby ona stała się jak martwy płód, który wychodzi z łona matki na wpół rozłożony”.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ona nie będzie jak martwy płód, który opuszczając łono rodzicielki ma już ciało w części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nie poniechaj jej, niech nie będzie trzymana daleko od nas, bo jest ona naszą siostrą. Módl się, proszę, o to martwe ciało na niej, żeby została uzdrowiona.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наче подібна до мерця, наче недоношена, що вийшла з лона матері, і пожирає половину її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nie będzie jak ten martwy płód, któremu przy wyjściu z łona matki już odgniła połowa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proszę, by pozostawała jak umarły, który wychodząc z łona matki, ma ciało na wpół zżarte!”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2024-04-30T04:11:04Z</dcterms:modified>
</cp:coreProperties>
</file>