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187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od tego zgromadzenia, a zniszczę ich w (krótkiej) chwili.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2024-04-29T19:59:45Z</dcterms:modified>
</cp:coreProperties>
</file>