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jednego kozła z kóz – dla przebłagania za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dla dokonania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z kóz na dokonanie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jednego z kóz na oczyszczenie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zabijają na oczyścienie, oprócz całopalenia wiecznego i mokrych ofiar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kozła jako ofiarę przebłagalną za grzech, by dokonać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również jednego kozła dla dopełnienia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[także] jednego kozła dla dokonania obrzędu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[Przybliżcie w oddaniu] młodego kozła, żeby był przebłaganiem za wasze [nieumyślne rytualne skażenie Świętego Miejsca].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щоб надолужити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dla oczyszczenia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– dla dokonania za was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odróżnieniu od porządku ofiar z &lt;x&gt;30 23:15-22&lt;/x&gt;, w przypadku &lt;x&gt;40 28:1-29:40&lt;/x&gt; przepisany jest jeden cielec więcej i jeden baran mniej. Ofiary w to święto są zatem takie jak w Święto Przaśników (&lt;x&gt;40 28:25-26&lt;/x&gt;).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2024-04-28T19:48:31Z</dcterms:modified>
</cp:coreProperties>
</file>