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pobiegnie do Zifron, a jej krańce dosięgną Chasar-Enon – to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pobiegnie do Zifron, sięgając krańcami Chasar-Enon — to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pobiegnie aż do Zifronu, a skończy się w Chasar-Enan. To będzie wasza północna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ta granica aż do Zefronu, a skończy się u wsi Enan; tę będziecie mieć granice północną.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granice aż do Zefrona i do wsi Enan. Te będą granice na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pobiegnie dalej do Zifron i zakończy się w Chasar-Enan – to będzie wasza północna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będzie biec do Zifron, a skończy się w Chasar-Enan. To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pobiegnie w kierunku Zifron i zakończy się w Chasar-Enan – to będzie wasza północna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Pobiegnie dalej do Zifron i zakończy się w Chasar-Enan. Taka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pójdzie ta granica do Zifron, a jej krańce do Chacar-Enan. Taka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Granica sięgać będzie do Zifron, jej krańce będą w Chacar Enan. To będzie wasza granica północna.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границя до Дефрону, і її вихід (кінець) буде Асернаїн. Це буде вам границя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pójdzie ku Zyfronowi, a jej końce będą przy Chacar–Enan; taka będzie wasza północna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dojdzie do Zifronu, a jej krańcem będzie Chacar-Enan. Będzie to wasza północna granica.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2024-05-02T15:26:59Z</dcterms:modified>
</cp:coreProperties>
</file>