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1"/>
        <w:gridCol w:w="210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czary z twojej ręki i nie będzie u ciebie wróżbitów.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2024-05-01T02:14:52Z</dcterms:modified>
</cp:coreProperties>
</file>