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przeciw tobie JAHWE rozkazał: Nie będą już siać z twego imienia, z domu twego boga wytnę posąg ryty i lany;* przygotuję ci grób, gdyż byłeś mało warty.**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5:13&lt;/x&gt;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mało warty, </w:t>
      </w:r>
      <w:r>
        <w:rPr>
          <w:rtl/>
        </w:rPr>
        <w:t>קָלַל</w:t>
      </w:r>
      <w:r>
        <w:rPr>
          <w:rtl w:val="0"/>
        </w:rPr>
        <w:t xml:space="preserve"> (kalal), czyli: lekki, nieznaczny, nieważny, błahy.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2024-04-26T00:13:25Z</dcterms:modified>
</cp:coreProperties>
</file>