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miesiąca,* stało się przez proroka** Aggeusza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przez proroka Aggeusza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dwudziestego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miesiąca szóstego, roku wtórego Daryjusza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miesiąca, w szóstym miesiącu, wtórego roku Dariusza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 Pan skierował te słowa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miesiąca, doszło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dwudziestego pierwszego dnia tego miesiąca, słowo JAHWE zostało skierowane do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pierwszego dnia, siódmego miesiąca, JAHWE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pierwszego, miesiąca siódmego, przemówił Jahwe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Сьомого місяця, в двадцять першому (дні) місяця, сказав Господь рукою пророка Ангея,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dwudziestego pierwszego dnia tego miesiąca, przez proroka Aggeusza doszło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siódmym, dwudziestego pierwszego dnia tego miesiąca, za pośrednictwem proroka Aggeusza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miesiącu Tiszri, wg kalendarza juliańskiego, 17 października 520 r. p. Chr. Był to siódmy dzień Święta Namiotów (zob. &lt;x&gt;40 29:32-34&lt;/x&gt;). Zbiegł on się z datą o 440 lat wcześniejszą (960 r. p. Chr.), kiedy to Salomon ukończył pierwszą świątynię (&lt;x&gt;110 6:38&lt;/x&gt;;&lt;x&gt;110 8:2&lt;/x&gt;).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proroka MurXII.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2024-04-27T19:36:18Z</dcterms:modified>
</cp:coreProperties>
</file>