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walczył w Jerozolimie. I zgromadzone zostanie mienie wszystkich narodów wokoło, złoto i srebro, i szaty w 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2024-04-28T09:00:47Z</dcterms:modified>
</cp:coreProperties>
</file>