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odezwałem się i zapytałem go: Co oznaczają te dwie gałązki drzew oliwnych, które za pomocą dwóch złotych rurek wylewają sponad siebie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dodałem: Co oznaczają te dwie gałązki drzew oliwnych, które dwiema złotymi rurkami przekazują złocisty olej, spływający na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odezwałem się, i zapytałem go: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oznaczają 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 gałęzie oliwne, które dwiema złotymi rurkami wypuszczają z siebie złocistą oliwę?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odpowiadając rzekłem mu: Cóż są te dwie oliwki, które są między dwoma rurkami złotemi, które z siebie złoto wylewają?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po wtóre i rzekłem do niego: Co są dwa kłosy oliwne, które są podle dwu nosów złotych, na których są nalewki ze złota?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tak go zapytałem: Co oznaczają te dwie gałązki oliwne, z których złotymi rurkami płynie złota oliwa?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odezwałem się, i zapytałem go: Co oznaczają te dwie gałązki drzew oliwnych, które dwiema złotymi rurkami wypuszczają z siebie oliwę do złotych lamp?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Dodałem ponadto: Co oznaczają te dwie gałązki oliwne, które dwiema złotymi rurkami wylewają z siebie złocistą oliwę?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odezwałem się i zapytałem go: „Co oznaczają te dwie gałązki oliwne, które dwoma złotymi kanalikami wylewają z siebie złotą oliwę?”.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spytałem po raz drugi: ”Co oznaczają te dwie gałęzie oliwne obok dwóch złotych rurek, rozprowadzających złocistą oliwę?”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запитав вдруге і я сказав до нього: Що дві оливкові галузки, що в руках двох золотих рурок, що вливають і доходять до золотих чашок?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 po raz drugi, mówiąc do niego: Co znaczą te dwie oliwne gałązki przy dwóch złotych wlewkach, co wylewają z siebie złotawą oliwę?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odezwałem się po raz drugi i rzekłem do niego: ”Co to za dwie wiązki gałązek drzew oliwnych, które dwiema złotymi rurkami wypuszczają z siebie złoty płyn?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2024-05-19T02:24:09Z</dcterms:modified>
</cp:coreProperties>
</file>