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8"/>
        <w:gridCol w:w="6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jakaż Jego dobroć! I jakież Jego piękno! Zboże młodzieńcom, a moszcz obrodzi dziewicom!*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2024-05-04T17:48:07Z</dcterms:modified>
</cp:coreProperties>
</file>