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jak i co macie mówić. W odpowiedniej chwili zostanie wam to dane,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martwcie się, jak i co macie mówić. Będzie wam bowiem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was podadzą, nie troszczcie się, jako i co byście mówili; albowiem wam dano będzie onejże godziny, co byście mówili;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myślcie, jako abo co byście mówić mieli, bo wam będzie dano onej godziny, co byście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wydadzą, nie martwcie się o to, jak ani co macie mówić. W owej bowiem godzinie będzie wam poddane,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wydadzą, nie troszczcie się, jak i co macie mówić; albowiem będzie wam dane w tej godzinie, co macie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co i jak mówić. W tej samej godzinie dowiecie się, co macie powiedzieć,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staniecie przed sądem, nie martwcie się o to, co i jak macie mówić. Właśnie wtedy będzie wam dane, co macie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was wydadzą, nie martwcie się jak albo co macie powiedzieć. W owej godzinie będzie wam podane,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już staniecie przed sądem, nie martwcie się o to, co i jak macie mówić. Będziecie to wiedzieli o właściwej porze,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was postawią przed sądem, nie troszczcie się, jak albo co macie powiedzieć, bo w tej godzinie dowiecie się, co macie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видадуть вас, не журіться, що і як казати: те й дасться вам тієї ж миті що казати;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przekazaliby was, żeby nie zatroszczylibyście się jakże albo co zagadalibyście; będzie dane bowiem wam w owej godzinie co zagadalibyście;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was wydadzą, nie troszczcie się, jak lub co macie mówić; bo tej godziny będzie wam dane, co macie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przywiodą was przed sąd, nie martwcie się o to, co i jak mówić, bo w swoim czasie będzie wam dane to, co powinniście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was wydadzą, nie zamartwiajcie się, jak lub co macie mówić, będzie wam dane w owej godzinie;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martwcie się jednak, co i jak macie mówić. We właściwym czasie otrzymacie stosowne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2024-04-27T18:31:59Z</dcterms:modified>
</cp:coreProperties>
</file>