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2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rzucić pokój na ―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rzucić pokój na ziemię; nie przyszedłem rzucić pokoju, ale miecz.*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uważajcie, że przyszedłem rzucić pokój na ziemię. Nie przyszedłem rzucić pokój, ale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rzucić pokój na ziemię nie przyszedłem rzucić pokoju ale miecz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Przyjście Jezusa wywołuje podwójny skutek: przynosi pokój i konflikt. Z jednej strony przynosi i wprowadza pokój między człowiekiem a Bogiem i między człowiekiem a jego bliźnim – Jezus bowiem jest Księciem Pokoju (&lt;x&gt;290 9:6&lt;/x&gt;), Jego przyjście zapowiada pokój (&lt;x&gt;490 2:14&lt;/x&gt;), Jezus pozostawia nam swój pokój (&lt;x&gt;500 14:27&lt;/x&gt;). Z drugiej strony przyjście Jezusa oznacza konflikt z tymi, którzy bardziej ukochali zło niż dobro, ciemność niż światłość i diabła niż Chrystusa (&lt;x&gt;500 1:5&lt;/x&gt;. 9-11;&lt;x&gt;500 3:18&lt;/x&gt;; &lt;x&gt;600 3:2&lt;/x&gt;).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2024-04-27T17:04:31Z</dcterms:modified>
</cp:coreProperties>
</file>