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4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zgorszeni w Nim. ― Zaś Jezus powiedział im: Nie jest prorok odrzucony, jeśli nie w ― ojczyźnie i w 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gorszeni w Nim zaś Jezus powiedział im nie jest prorok lekceważony jeśli nie w ojczyźnie jego i w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szukać powodów do odsunięcia się od Niego.* ** Jezus zaś powiedział im: Nie jest prorok bez czci, chyba tylko w ojczystych stronach i w swoim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wiedzeni byli do obrazy* (przez) niego.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prorok bez szacunku, jeśli nie w ojczyźnie i w domu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gorszeni w Nim zaś Jezus powiedział im nie jest prorok lekceważony jeśli nie w ojczyźnie jego i w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szukać powodów do odsunięcia się od Niego, ἐσκανδαλίζοντο ἐν αὐτῷ, lub: szukać w Nim powodów do uprzedzeń, robić wokół Niego skandal, „szukać dziury w całym”.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13:21&lt;/x&gt;; &lt;x&gt;500 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4:44&lt;/x&gt;; &lt;x&gt;480 6:14-29&lt;/x&gt;; &lt;x&gt;490 9:7-9&lt;/x&gt;; &lt;x&gt;480 6:32-44&lt;/x&gt;; &lt;x&gt;490 9:10-17&lt;/x&gt;; &lt;x&gt;500 6:1-13&lt;/x&gt;; &lt;x&gt;480 6:45-52&lt;/x&gt;; &lt;x&gt;500 6:15-21&lt;/x&gt;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Był dla nich powodem zgorszenia.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2024-04-28T05:31:48Z</dcterms:modified>
</cp:coreProperties>
</file>