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3757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2024-05-01T10:08:52Z</dcterms:modified>
</cp:coreProperties>
</file>