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9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z ucisku dni tych słońce zostanie zaćmione i księżyc nie da blasku jego i gwiazdy będą spadać z nieba i moce niebios zostaną wstrząśnięte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 ucisku tych dni słońce zostanie zaćmione i księżyc nie da swego blasku, gwiazdy spadać będą z nieba i moce niebios zostaną poruszone.*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Zaraz zaś po ucisku dni owych: słońce pogrąży się w ciemności, i księżyc nie da blasku jego, i gwiazdy spadać będą z nieba, i moce niebios zostaną zachwiane.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z ucisku dni tych słońce zostanie zaćmione i księżyc nie da blasku jego i gwiazdy będą spadać z nieba i moce niebios zostaną wstrząśnięte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13:10&lt;/x&gt;; &lt;x&gt;290 34:4&lt;/x&gt;; &lt;x&gt;330 32:7&lt;/x&gt;; &lt;x&gt;360 2:10&lt;/x&gt;; &lt;x&gt;360 3:4&lt;/x&gt;; &lt;x&gt;360 4:15&lt;/x&gt;; &lt;x&gt;430 1:15&lt;/x&gt;; &lt;x&gt;440 2:6&lt;/x&gt;; &lt;x&gt;680 3:10&lt;/x&gt;; &lt;x&gt;730 6:12-13&lt;/x&gt;; &lt;x&gt;730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2024-05-08T19:42:29Z</dcterms:modified>
</cp:coreProperties>
</file>