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2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pytanie: Chorzy, a nie zdrowi — powiedział —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powiedział im: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to,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usłyszawszy, rzekł: Nie trzeba zdrowym lekarza, ale źle się mającym.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usłyszawszy to, rzekł: Nie potrzebują lekarza zdrowi,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[Jezus] to usłyszał,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[to]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którzy zdrowi są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usłyszawszy to 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почувши,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здорові потребують лікаря,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rzekł: Nie potrzebę mają będący potężnymi lekarza, ale źle mający-trzymający.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usłyszał, więc im powiedział: Nie potrzebują zdrowi lekarza,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usłyszał pytanie i odparł: "To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ich, rzekł: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i odpowiedział: —To chorzy potrzebują lekarza, a nie zdrowi!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2024-04-29T10:12:32Z</dcterms:modified>
</cp:coreProperties>
</file>