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tym rozeszła się po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tamtejszej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sława po wszytkiej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wydarzeniu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rozeszła się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 розійшлася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wieszcza wypowiedź ta właśnie do 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ta wieść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wieść o tym rozniosła się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2024-04-29T09:21:22Z</dcterms:modified>
</cp:coreProperties>
</file>