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innego sługę, którego ukamienowali, zranili w głowę i 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do nich sługę drugiego, którego też oni ukamionowawszy, głowę mu zranili, i odesłali obelżonego.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do nich drugiego sługę posłał: i onego 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do nich drugiego sługę; lecz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znów posłał do nich innego sługę, ale i tego zranili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do nich innego sługę. Tego również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do nich innego sługę, to temu poranili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posłał do nich innego człowieka, ale i tego zbili po głowie i wydrwili.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sługę, ale i tego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до них іншого раба - і цьому розбили голову, насміялися.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odprawił istotnie do nich innego niewolnika; i owego zwięźle ująwszy zaopatrzyli w głowę i pozbawili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wysłał do nich drugiego sługę, którego kiedy kamienowali zranili w głowę oraz 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innego sługę - tego uderzyli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drugiego niewolnika; a tego uderzyli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podobnie, a nawet gorzej, raniąc go poważnie w 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2024-04-28T16:04:10Z</dcterms:modified>
</cp:coreProperties>
</file>