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kiedykolwiek pokolenie to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pokolenie,* aż się to wszystko 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(kiedy)kolwiek pokolenie to aż (kiedy)kolwiek wszystkie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2024-05-01T02:44:05Z</dcterms:modified>
</cp:coreProperties>
</file>