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natomiast arcykapłani i znawcy Prawa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arcykapłani i uczeni w piśmie gwałtownie oskarżając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2024-04-27T16:20:42Z</dcterms:modified>
</cp:coreProperties>
</file>