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uczniów jego Jan posłał do Jezusa mówiąc Ty jesteś przychodzący czy innego oczekiwalibyśmy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(ich) do Pana z zapytaniem: Czy Ty jesteś tym, który ma przyjść,* czy też mamy czekać na innego?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do Pana* mówiąc: Ty jesteś Przychodzący czy innego mamy oczekiwać?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uczniów jego Jan posłał do Jezusa mówiąc Ty jesteś przychodzący czy innego oczekiwalibyśmy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&lt;x&gt;230 40:8&lt;/x&gt;; &lt;x&gt;230 118:26&lt;/x&gt;; &lt;x&gt;450 9:9&lt;/x&gt;; &lt;x&gt;460 3:1&lt;/x&gt;; &lt;x&gt;520 5:14&lt;/x&gt;; &lt;x&gt;730 1:4&lt;/x&gt;; &lt;x&gt;730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Liczne rękopisy nie,,do Pana" lecz "do Jezusa".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2024-04-28T17:10:06Z</dcterms:modified>
</cp:coreProperties>
</file>