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akacjowego drewna i wyciosałem dwie kamienne tablice — takie jak poprzednie. Wziąłem je z sobą i udałem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więc arkę z drewna akacjowego i wyciosałem dwie tablice kamienne podobne do pierwszych, i wstąpiłem na górę, trzymając w rękach dwie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syttym, i wyciosałem dwie tablice kamienne, podobne pierwszym, i wstąpiłem na górę, mając dwie tablice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setim, a wygładziwszy dwie tablicy kamienne na kształt pierwszych, wstąpiłem na górę, mając je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arkę z drewna akacjowego, wyciosałem dwie kamienne tablice, podobne do pierwszych, i wszedłem na górę, mając w rękach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drzewa akacjowego, wyciosałem też dwie kamienne tablice, takie jak poprzednie, i z tymi dwiema tablicami w ręku wstąpiłem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arkę z drewna akacjowego i wyciosałem dwie kamienne tablice, podobne do pierwszych, i wstąpiłem na górę z dwiema tablicami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arkę z drzewa akacjowego, wyciosałem dwie kamienne tablice, takie jak poprzednie, i niosąc je w ręku wszedłem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drzewa akacjowego, wyciosałem dwie kamienne tablice podobne do pierwszych i wszedłem na górę, trzymając w ręku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Zrobiłem skrzynię z drzewa akacjowego, wyciosałem dwie kamienne tablice, takie jak pierwsze, i wstąpiłem na górę z dwiema tablicami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кивот з негниючого дерева і я витесав дві камяні таблиці такі як перші. І я вийшов на гору, і дві таблиці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skrzynię z drzewa akacjowego i wyciosałem dwie kamienne tablice, podobne do pierwszych, po czym wszedłem na górę, a dwie tablice były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drewna akacjowego i wyciosałem dwie tablice kamienne, takie jak pierwsze, i wstąpiłem na górę, mając te dwie tablice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2024-04-28T00:17:04Z</dcterms:modified>
</cp:coreProperties>
</file>