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matkę.* A cały lud powie:**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 A cały lud potwierdzi: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swego ojca i swoją 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ojca swego, i matkę swoję;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nie czci ojca swego i matki. I rzecze wszystek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gardzi swoim ojcem lub matką.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lekceważy swego ojca i matkę.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gardzi ojcem i matką».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złorzeczy ojcu i matce.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hańbi swojego ojca albo matkę.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той, хто не шанує свого батька чи свою матір.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znieważa swojego ojca, albo swoją matkę.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pogardza swym ojcem lub swą matkąʼ.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w tym miejscu i w dalszych przypadkach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2024-04-28T19:37:28Z</dcterms:modified>
</cp:coreProperties>
</file>