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 żoną swojego ojca, ponieważ odsłonił połę (szaty) swojego ojca.*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18:8&lt;/x&gt;; &lt;x&gt;30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2024-04-29T00:30:34Z</dcterms:modified>
</cp:coreProperties>
</file>