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pożre je szarańcza.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2024-04-28T07:48:17Z</dcterms:modified>
</cp:coreProperties>
</file>