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0"/>
        <w:gridCol w:w="4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Czy ja Judejczykiem jestem? ― Naród ― Twój i ― arcykapłani wydali Ciebię mi;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Ciebie;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Czyż ja Judejczykiem jestem? Naród twój i arcykapłani wydali cię mi.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2024-04-24T22:44:40Z</dcterms:modified>
</cp:coreProperties>
</file>