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0"/>
        <w:gridCol w:w="3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tak to uzasadnił: Mój Ojciec działa aż dotąd —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Mój Ojciec działa aż dotąd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dotąd pracuje, i ja pracuję;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im Jezus odpowiedział: Ociec mój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Ojciec mój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Mój Ojciec aż dotąd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im odpowiedział: Mój Ojciec działa aż do tej pory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im odpowiedział: „Mój Ojciec działa stale, dlatego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Ojciec aż dotąd działa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Ociec mój aż do tąd sprawuje, i ja sprawuję.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Jezus: - Ojciec mój działa, więc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же відповів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Батько дотепер творить - і я творю.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odróżnił się im: Wiadomy mi ojciec mój aż do tej chwili działa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im odpowiedział: Mój Ojciec działa aż do tej chwili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odpowiedział im: "Mój Ojciec działa aż dotąd, i ja też działam".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im odpowiedział: ”Ojciec mój działa aż dotąd i ja działam”.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odpowiedział im: —Mój Ojciec teraz działa, więc Ja również działam.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2024-04-26T19:42:36Z</dcterms:modified>
</cp:coreProperties>
</file>