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polecił: Wstań, zwiń swoje posłanie i zacznij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Wstań,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Wstań, weźmi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Wstań, zabierz swoją matę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mu: „Wstań, weź swoje posłanie i chodź!”.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podnieś swe łoże i chodź”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podnieś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візьми лежанку свою і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Wzbudzaj w górę,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Wstań,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"Wstań, weź swoje nosze i chodź!".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”Wstań, weź swoje nosze i 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—Wstań, zwiń swoją matę i chodź o własnych siłach!—rzekł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2024-04-19T00:16:25Z</dcterms:modified>
</cp:coreProperties>
</file>