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ja, że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jeśli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nie chcecie wierzyć, ponieważ mówię wam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że ja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jednak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я правду кажу, - не вірите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że tę staranną pełną jawną prawdę powiadam, nie wtwierdzacie do rzeczywistości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ponieważ mówię prawdę, mnie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ponieważ mówię wam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mówię prawdę i 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nie wierzycie Mi, bo mówię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2024-04-26T14:14:53Z</dcterms:modified>
</cp:coreProperties>
</file>